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A5A" w:rsidRPr="00033FAC" w:rsidRDefault="00424A5A">
      <w:pPr>
        <w:rPr>
          <w:rFonts w:ascii="Tahoma" w:hAnsi="Tahoma" w:cs="Tahoma"/>
          <w:sz w:val="20"/>
          <w:szCs w:val="20"/>
        </w:rPr>
      </w:pPr>
    </w:p>
    <w:p w:rsidR="00424A5A" w:rsidRPr="00033FAC" w:rsidRDefault="00424A5A">
      <w:pPr>
        <w:rPr>
          <w:rFonts w:ascii="Tahoma" w:hAnsi="Tahoma" w:cs="Tahoma"/>
          <w:sz w:val="20"/>
          <w:szCs w:val="20"/>
        </w:rPr>
      </w:pPr>
    </w:p>
    <w:p w:rsidR="00424A5A" w:rsidRPr="00033FAC" w:rsidRDefault="00424A5A" w:rsidP="00424A5A">
      <w:pPr>
        <w:rPr>
          <w:rFonts w:ascii="Tahoma" w:hAnsi="Tahoma" w:cs="Tahoma"/>
          <w:sz w:val="20"/>
          <w:szCs w:val="20"/>
        </w:rPr>
      </w:pPr>
    </w:p>
    <w:p w:rsidR="00424A5A" w:rsidRPr="00033FA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33FAC">
        <w:tc>
          <w:tcPr>
            <w:tcW w:w="1080" w:type="dxa"/>
            <w:vAlign w:val="center"/>
          </w:tcPr>
          <w:p w:rsidR="00424A5A" w:rsidRPr="00033FAC" w:rsidRDefault="00424A5A" w:rsidP="003560E2">
            <w:pPr>
              <w:spacing w:before="40"/>
              <w:jc w:val="right"/>
              <w:rPr>
                <w:rFonts w:ascii="Tahoma" w:hAnsi="Tahoma" w:cs="Tahoma"/>
                <w:sz w:val="20"/>
                <w:szCs w:val="20"/>
              </w:rPr>
            </w:pPr>
            <w:r w:rsidRPr="00033FAC">
              <w:rPr>
                <w:rFonts w:ascii="Tahoma" w:hAnsi="Tahoma" w:cs="Tahoma"/>
                <w:sz w:val="20"/>
                <w:szCs w:val="20"/>
              </w:rPr>
              <w:t>Številka:</w:t>
            </w:r>
          </w:p>
        </w:tc>
        <w:tc>
          <w:tcPr>
            <w:tcW w:w="2160" w:type="dxa"/>
            <w:vAlign w:val="center"/>
          </w:tcPr>
          <w:p w:rsidR="00424A5A" w:rsidRPr="00033FAC" w:rsidRDefault="00481124" w:rsidP="003560E2">
            <w:pPr>
              <w:spacing w:before="40"/>
              <w:rPr>
                <w:rFonts w:ascii="Tahoma" w:hAnsi="Tahoma" w:cs="Tahoma"/>
                <w:sz w:val="20"/>
                <w:szCs w:val="20"/>
              </w:rPr>
            </w:pPr>
            <w:r w:rsidRPr="00033FAC">
              <w:rPr>
                <w:rFonts w:ascii="Tahoma" w:hAnsi="Tahoma" w:cs="Tahoma"/>
                <w:color w:val="0000FF"/>
                <w:sz w:val="20"/>
                <w:szCs w:val="20"/>
              </w:rPr>
              <w:t>43001-9/2020-2</w:t>
            </w:r>
            <w:r w:rsidR="00033FAC" w:rsidRPr="00033FAC">
              <w:rPr>
                <w:rFonts w:ascii="Tahoma" w:hAnsi="Tahoma" w:cs="Tahoma"/>
                <w:color w:val="0000FF"/>
                <w:sz w:val="20"/>
                <w:szCs w:val="20"/>
              </w:rPr>
              <w:t>4</w:t>
            </w:r>
          </w:p>
        </w:tc>
        <w:tc>
          <w:tcPr>
            <w:tcW w:w="1080" w:type="dxa"/>
            <w:vAlign w:val="center"/>
          </w:tcPr>
          <w:p w:rsidR="00424A5A" w:rsidRPr="00033FAC" w:rsidRDefault="00424A5A" w:rsidP="003560E2">
            <w:pPr>
              <w:spacing w:before="40"/>
              <w:rPr>
                <w:rFonts w:ascii="Tahoma" w:hAnsi="Tahoma" w:cs="Tahoma"/>
                <w:sz w:val="20"/>
                <w:szCs w:val="20"/>
              </w:rPr>
            </w:pPr>
          </w:p>
        </w:tc>
        <w:tc>
          <w:tcPr>
            <w:tcW w:w="1620" w:type="dxa"/>
            <w:vAlign w:val="center"/>
          </w:tcPr>
          <w:p w:rsidR="00424A5A" w:rsidRPr="00033FAC" w:rsidRDefault="00424A5A" w:rsidP="003560E2">
            <w:pPr>
              <w:spacing w:before="40"/>
              <w:jc w:val="right"/>
              <w:rPr>
                <w:rFonts w:ascii="Tahoma" w:hAnsi="Tahoma" w:cs="Tahoma"/>
                <w:sz w:val="20"/>
                <w:szCs w:val="20"/>
              </w:rPr>
            </w:pPr>
            <w:r w:rsidRPr="00033FAC">
              <w:rPr>
                <w:rFonts w:ascii="Tahoma" w:hAnsi="Tahoma" w:cs="Tahoma"/>
                <w:sz w:val="20"/>
                <w:szCs w:val="20"/>
              </w:rPr>
              <w:t>oznaka naročila:</w:t>
            </w:r>
          </w:p>
        </w:tc>
        <w:tc>
          <w:tcPr>
            <w:tcW w:w="3420" w:type="dxa"/>
            <w:vAlign w:val="center"/>
          </w:tcPr>
          <w:p w:rsidR="00424A5A" w:rsidRPr="00033FAC" w:rsidRDefault="007F4913" w:rsidP="003560E2">
            <w:pPr>
              <w:spacing w:before="40"/>
              <w:rPr>
                <w:rFonts w:ascii="Tahoma" w:hAnsi="Tahoma" w:cs="Tahoma"/>
                <w:sz w:val="20"/>
                <w:szCs w:val="20"/>
              </w:rPr>
            </w:pPr>
            <w:r w:rsidRPr="00033FAC">
              <w:rPr>
                <w:rFonts w:ascii="Tahoma" w:hAnsi="Tahoma" w:cs="Tahoma"/>
                <w:color w:val="0000FF"/>
                <w:sz w:val="20"/>
                <w:szCs w:val="20"/>
              </w:rPr>
              <w:t>A-22/20 G</w:t>
            </w:r>
            <w:r w:rsidR="00424A5A" w:rsidRPr="00033FAC">
              <w:rPr>
                <w:rFonts w:ascii="Tahoma" w:hAnsi="Tahoma" w:cs="Tahoma"/>
                <w:color w:val="0000FF"/>
                <w:sz w:val="20"/>
                <w:szCs w:val="20"/>
              </w:rPr>
              <w:t xml:space="preserve">   </w:t>
            </w:r>
          </w:p>
        </w:tc>
      </w:tr>
      <w:tr w:rsidR="00424A5A" w:rsidRPr="00033FAC">
        <w:tc>
          <w:tcPr>
            <w:tcW w:w="1080" w:type="dxa"/>
            <w:vAlign w:val="center"/>
          </w:tcPr>
          <w:p w:rsidR="00424A5A" w:rsidRPr="00033FAC" w:rsidRDefault="00424A5A" w:rsidP="003560E2">
            <w:pPr>
              <w:spacing w:before="40"/>
              <w:jc w:val="right"/>
              <w:rPr>
                <w:rFonts w:ascii="Tahoma" w:hAnsi="Tahoma" w:cs="Tahoma"/>
                <w:sz w:val="20"/>
                <w:szCs w:val="20"/>
              </w:rPr>
            </w:pPr>
            <w:r w:rsidRPr="00033FAC">
              <w:rPr>
                <w:rFonts w:ascii="Tahoma" w:hAnsi="Tahoma" w:cs="Tahoma"/>
                <w:sz w:val="20"/>
                <w:szCs w:val="20"/>
              </w:rPr>
              <w:t>Datum:</w:t>
            </w:r>
          </w:p>
        </w:tc>
        <w:tc>
          <w:tcPr>
            <w:tcW w:w="2160" w:type="dxa"/>
            <w:vAlign w:val="center"/>
          </w:tcPr>
          <w:p w:rsidR="00424A5A" w:rsidRPr="00033FAC" w:rsidRDefault="00033FAC" w:rsidP="00481124">
            <w:pPr>
              <w:spacing w:before="40"/>
              <w:rPr>
                <w:rFonts w:ascii="Tahoma" w:hAnsi="Tahoma" w:cs="Tahoma"/>
                <w:sz w:val="20"/>
                <w:szCs w:val="20"/>
              </w:rPr>
            </w:pPr>
            <w:r w:rsidRPr="00033FAC">
              <w:rPr>
                <w:rFonts w:ascii="Tahoma" w:hAnsi="Tahoma" w:cs="Tahoma"/>
                <w:color w:val="0000FF"/>
                <w:sz w:val="20"/>
                <w:szCs w:val="20"/>
              </w:rPr>
              <w:t>20</w:t>
            </w:r>
            <w:r w:rsidR="002B385D" w:rsidRPr="00033FAC">
              <w:rPr>
                <w:rFonts w:ascii="Tahoma" w:hAnsi="Tahoma" w:cs="Tahoma"/>
                <w:color w:val="0000FF"/>
                <w:sz w:val="20"/>
                <w:szCs w:val="20"/>
              </w:rPr>
              <w:t>.05.</w:t>
            </w:r>
            <w:r w:rsidR="007F4913" w:rsidRPr="00033FAC">
              <w:rPr>
                <w:rFonts w:ascii="Tahoma" w:hAnsi="Tahoma" w:cs="Tahoma"/>
                <w:color w:val="0000FF"/>
                <w:sz w:val="20"/>
                <w:szCs w:val="20"/>
              </w:rPr>
              <w:t>2020</w:t>
            </w:r>
          </w:p>
        </w:tc>
        <w:tc>
          <w:tcPr>
            <w:tcW w:w="1080" w:type="dxa"/>
            <w:vAlign w:val="center"/>
          </w:tcPr>
          <w:p w:rsidR="00424A5A" w:rsidRPr="00033FAC" w:rsidRDefault="00424A5A" w:rsidP="003560E2">
            <w:pPr>
              <w:spacing w:before="40"/>
              <w:rPr>
                <w:rFonts w:ascii="Tahoma" w:hAnsi="Tahoma" w:cs="Tahoma"/>
                <w:sz w:val="20"/>
                <w:szCs w:val="20"/>
              </w:rPr>
            </w:pPr>
          </w:p>
        </w:tc>
        <w:tc>
          <w:tcPr>
            <w:tcW w:w="1620" w:type="dxa"/>
            <w:vAlign w:val="center"/>
          </w:tcPr>
          <w:p w:rsidR="00424A5A" w:rsidRPr="00033FAC" w:rsidRDefault="00424A5A" w:rsidP="003560E2">
            <w:pPr>
              <w:spacing w:before="40"/>
              <w:jc w:val="right"/>
              <w:rPr>
                <w:rFonts w:ascii="Tahoma" w:hAnsi="Tahoma" w:cs="Tahoma"/>
                <w:sz w:val="20"/>
                <w:szCs w:val="20"/>
              </w:rPr>
            </w:pPr>
            <w:r w:rsidRPr="00033FAC">
              <w:rPr>
                <w:rFonts w:ascii="Tahoma" w:hAnsi="Tahoma" w:cs="Tahoma"/>
                <w:sz w:val="20"/>
                <w:szCs w:val="20"/>
              </w:rPr>
              <w:t>MFERAC:</w:t>
            </w:r>
          </w:p>
        </w:tc>
        <w:tc>
          <w:tcPr>
            <w:tcW w:w="3420" w:type="dxa"/>
            <w:vAlign w:val="center"/>
          </w:tcPr>
          <w:p w:rsidR="00424A5A" w:rsidRPr="00033FAC" w:rsidRDefault="007F4913" w:rsidP="003560E2">
            <w:pPr>
              <w:spacing w:before="40"/>
              <w:rPr>
                <w:rFonts w:ascii="Tahoma" w:hAnsi="Tahoma" w:cs="Tahoma"/>
                <w:sz w:val="20"/>
                <w:szCs w:val="20"/>
              </w:rPr>
            </w:pPr>
            <w:r w:rsidRPr="00033FAC">
              <w:rPr>
                <w:rFonts w:ascii="Tahoma" w:hAnsi="Tahoma" w:cs="Tahoma"/>
                <w:color w:val="0000FF"/>
                <w:sz w:val="20"/>
                <w:szCs w:val="20"/>
              </w:rPr>
              <w:t>2431-20-000136/0</w:t>
            </w:r>
          </w:p>
        </w:tc>
      </w:tr>
    </w:tbl>
    <w:p w:rsidR="00424A5A" w:rsidRPr="00033FAC" w:rsidRDefault="00424A5A" w:rsidP="00424A5A">
      <w:pPr>
        <w:pStyle w:val="Telobesedila2"/>
        <w:ind w:left="-181" w:right="-210"/>
        <w:rPr>
          <w:rFonts w:ascii="Tahoma" w:hAnsi="Tahoma" w:cs="Tahoma"/>
          <w:szCs w:val="20"/>
        </w:rPr>
      </w:pPr>
    </w:p>
    <w:p w:rsidR="00E813F4" w:rsidRPr="00033FAC" w:rsidRDefault="00E813F4" w:rsidP="00E813F4">
      <w:pPr>
        <w:rPr>
          <w:rFonts w:ascii="Tahoma" w:hAnsi="Tahoma" w:cs="Tahoma"/>
          <w:sz w:val="20"/>
          <w:szCs w:val="20"/>
        </w:rPr>
      </w:pPr>
    </w:p>
    <w:p w:rsidR="00E813F4" w:rsidRPr="00033FAC" w:rsidRDefault="00E813F4" w:rsidP="00E813F4">
      <w:pPr>
        <w:pStyle w:val="Konnaopomba-besedilo"/>
        <w:spacing w:before="240"/>
        <w:jc w:val="center"/>
        <w:rPr>
          <w:rFonts w:ascii="Tahoma" w:hAnsi="Tahoma" w:cs="Tahoma"/>
          <w:b/>
          <w:spacing w:val="20"/>
          <w:szCs w:val="20"/>
        </w:rPr>
      </w:pPr>
      <w:r w:rsidRPr="00033FAC">
        <w:rPr>
          <w:rFonts w:ascii="Tahoma" w:hAnsi="Tahoma" w:cs="Tahoma"/>
          <w:b/>
          <w:spacing w:val="20"/>
          <w:szCs w:val="20"/>
        </w:rPr>
        <w:t xml:space="preserve">POJASNILA RAZPISNE DOKUMENTACIJE </w:t>
      </w:r>
    </w:p>
    <w:p w:rsidR="00E813F4" w:rsidRPr="00033FAC" w:rsidRDefault="00E813F4" w:rsidP="00E813F4">
      <w:pPr>
        <w:pStyle w:val="Konnaopomba-besedilo"/>
        <w:jc w:val="center"/>
        <w:rPr>
          <w:rFonts w:ascii="Tahoma" w:hAnsi="Tahoma" w:cs="Tahoma"/>
          <w:b/>
          <w:spacing w:val="20"/>
          <w:szCs w:val="20"/>
        </w:rPr>
      </w:pPr>
      <w:r w:rsidRPr="00033FAC">
        <w:rPr>
          <w:rFonts w:ascii="Tahoma" w:hAnsi="Tahoma" w:cs="Tahoma"/>
          <w:b/>
          <w:spacing w:val="20"/>
          <w:szCs w:val="20"/>
        </w:rPr>
        <w:t xml:space="preserve">za oddajo javnega naročila </w:t>
      </w:r>
    </w:p>
    <w:p w:rsidR="00E813F4" w:rsidRPr="00033FAC"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33FAC">
        <w:tc>
          <w:tcPr>
            <w:tcW w:w="9288" w:type="dxa"/>
          </w:tcPr>
          <w:p w:rsidR="00E813F4" w:rsidRPr="00033FAC" w:rsidRDefault="007F4913" w:rsidP="003560E2">
            <w:pPr>
              <w:pStyle w:val="Konnaopomba-besedilo"/>
              <w:jc w:val="center"/>
              <w:rPr>
                <w:rFonts w:ascii="Tahoma" w:hAnsi="Tahoma" w:cs="Tahoma"/>
                <w:b/>
                <w:szCs w:val="20"/>
              </w:rPr>
            </w:pPr>
            <w:r w:rsidRPr="00033FAC">
              <w:rPr>
                <w:rFonts w:ascii="Tahoma" w:hAnsi="Tahoma" w:cs="Tahoma"/>
                <w:b/>
                <w:szCs w:val="20"/>
              </w:rPr>
              <w:t>Sanacija zidov in brežin Trebija-Sovodenj na cesti R1-210/1112 (Trebija - Sovodenj) od km 1,060 do km 2,500</w:t>
            </w:r>
          </w:p>
        </w:tc>
      </w:tr>
    </w:tbl>
    <w:p w:rsidR="00E813F4" w:rsidRPr="00033FAC" w:rsidRDefault="00E813F4" w:rsidP="00E813F4">
      <w:pPr>
        <w:pStyle w:val="Konnaopomba-besedilo"/>
        <w:jc w:val="both"/>
        <w:rPr>
          <w:rFonts w:ascii="Tahoma" w:hAnsi="Tahoma" w:cs="Tahoma"/>
          <w:szCs w:val="20"/>
        </w:rPr>
      </w:pPr>
    </w:p>
    <w:p w:rsidR="00E813F4" w:rsidRPr="00033FAC" w:rsidRDefault="00E813F4" w:rsidP="00E813F4">
      <w:pPr>
        <w:pStyle w:val="Konnaopomba-besedilo"/>
        <w:jc w:val="both"/>
        <w:rPr>
          <w:rFonts w:ascii="Tahoma" w:hAnsi="Tahoma" w:cs="Tahoma"/>
          <w:szCs w:val="20"/>
        </w:rPr>
      </w:pPr>
    </w:p>
    <w:p w:rsidR="00E813F4" w:rsidRPr="00033FAC" w:rsidRDefault="00E813F4" w:rsidP="00E813F4">
      <w:pPr>
        <w:pStyle w:val="Konnaopomba-besedilo"/>
        <w:jc w:val="both"/>
        <w:rPr>
          <w:rFonts w:ascii="Tahoma" w:hAnsi="Tahoma" w:cs="Tahoma"/>
          <w:szCs w:val="20"/>
        </w:rPr>
      </w:pPr>
    </w:p>
    <w:p w:rsidR="00E813F4" w:rsidRPr="00033FAC" w:rsidRDefault="007F4913" w:rsidP="00E813F4">
      <w:pPr>
        <w:pStyle w:val="Telobesedila2"/>
        <w:widowControl w:val="0"/>
        <w:spacing w:line="254" w:lineRule="atLeast"/>
        <w:rPr>
          <w:rFonts w:ascii="Tahoma" w:hAnsi="Tahoma" w:cs="Tahoma"/>
          <w:b/>
          <w:szCs w:val="20"/>
        </w:rPr>
      </w:pPr>
      <w:r w:rsidRPr="00033FAC">
        <w:rPr>
          <w:rFonts w:ascii="Tahoma" w:hAnsi="Tahoma" w:cs="Tahoma"/>
          <w:b/>
          <w:szCs w:val="20"/>
        </w:rPr>
        <w:t>JN001624/2020-B01 - A-22/20; datum objave: 11.03.2020</w:t>
      </w:r>
    </w:p>
    <w:p w:rsidR="00E813F4" w:rsidRPr="00033FAC" w:rsidRDefault="002B385D" w:rsidP="007F4913">
      <w:pPr>
        <w:widowControl w:val="0"/>
        <w:spacing w:before="60" w:line="254" w:lineRule="atLeast"/>
        <w:jc w:val="both"/>
        <w:rPr>
          <w:rFonts w:ascii="Tahoma" w:hAnsi="Tahoma" w:cs="Tahoma"/>
          <w:b/>
          <w:sz w:val="20"/>
          <w:szCs w:val="20"/>
        </w:rPr>
      </w:pPr>
      <w:r w:rsidRPr="00033FAC">
        <w:rPr>
          <w:rFonts w:ascii="Tahoma" w:hAnsi="Tahoma" w:cs="Tahoma"/>
          <w:b/>
          <w:sz w:val="20"/>
          <w:szCs w:val="20"/>
        </w:rPr>
        <w:t>Vprašanje:</w:t>
      </w:r>
    </w:p>
    <w:p w:rsidR="007F4913" w:rsidRPr="00033FAC" w:rsidRDefault="00560B63" w:rsidP="007F4913">
      <w:pPr>
        <w:widowControl w:val="0"/>
        <w:spacing w:before="60" w:line="254" w:lineRule="atLeast"/>
        <w:jc w:val="both"/>
        <w:rPr>
          <w:rFonts w:ascii="Tahoma" w:hAnsi="Tahoma" w:cs="Tahoma"/>
          <w:b/>
          <w:sz w:val="20"/>
          <w:szCs w:val="20"/>
        </w:rPr>
      </w:pPr>
      <w:r w:rsidRPr="00033FAC">
        <w:rPr>
          <w:rFonts w:ascii="Tahoma" w:hAnsi="Tahoma" w:cs="Tahoma"/>
          <w:b/>
          <w:sz w:val="20"/>
          <w:szCs w:val="20"/>
        </w:rPr>
        <w:t xml:space="preserve">Datum prejema: </w:t>
      </w:r>
      <w:r w:rsidR="00033FAC" w:rsidRPr="00033FAC">
        <w:rPr>
          <w:rFonts w:ascii="Tahoma" w:hAnsi="Tahoma" w:cs="Tahoma"/>
          <w:b/>
          <w:sz w:val="20"/>
          <w:szCs w:val="20"/>
        </w:rPr>
        <w:t>20</w:t>
      </w:r>
      <w:r w:rsidR="009D154E" w:rsidRPr="00033FAC">
        <w:rPr>
          <w:rFonts w:ascii="Tahoma" w:hAnsi="Tahoma" w:cs="Tahoma"/>
          <w:b/>
          <w:sz w:val="20"/>
          <w:szCs w:val="20"/>
        </w:rPr>
        <w:t>.0</w:t>
      </w:r>
      <w:r w:rsidR="002B385D" w:rsidRPr="00033FAC">
        <w:rPr>
          <w:rFonts w:ascii="Tahoma" w:hAnsi="Tahoma" w:cs="Tahoma"/>
          <w:b/>
          <w:sz w:val="20"/>
          <w:szCs w:val="20"/>
        </w:rPr>
        <w:t>5</w:t>
      </w:r>
      <w:r w:rsidRPr="00033FAC">
        <w:rPr>
          <w:rFonts w:ascii="Tahoma" w:hAnsi="Tahoma" w:cs="Tahoma"/>
          <w:b/>
          <w:sz w:val="20"/>
          <w:szCs w:val="20"/>
        </w:rPr>
        <w:t>.2020   </w:t>
      </w:r>
      <w:r w:rsidR="00033FAC" w:rsidRPr="00033FAC">
        <w:rPr>
          <w:rFonts w:ascii="Tahoma" w:hAnsi="Tahoma" w:cs="Tahoma"/>
          <w:b/>
          <w:sz w:val="20"/>
          <w:szCs w:val="20"/>
        </w:rPr>
        <w:t>11</w:t>
      </w:r>
      <w:r w:rsidR="00C510F0" w:rsidRPr="00033FAC">
        <w:rPr>
          <w:rFonts w:ascii="Tahoma" w:hAnsi="Tahoma" w:cs="Tahoma"/>
          <w:b/>
          <w:sz w:val="20"/>
          <w:szCs w:val="20"/>
        </w:rPr>
        <w:t>:</w:t>
      </w:r>
      <w:r w:rsidR="00033FAC" w:rsidRPr="00033FAC">
        <w:rPr>
          <w:rFonts w:ascii="Tahoma" w:hAnsi="Tahoma" w:cs="Tahoma"/>
          <w:b/>
          <w:sz w:val="20"/>
          <w:szCs w:val="20"/>
        </w:rPr>
        <w:t>05</w:t>
      </w:r>
    </w:p>
    <w:p w:rsidR="004907F9" w:rsidRPr="00033FAC" w:rsidRDefault="004907F9" w:rsidP="002B385D">
      <w:pPr>
        <w:pStyle w:val="Telobesedila2"/>
        <w:jc w:val="left"/>
        <w:rPr>
          <w:rFonts w:ascii="Tahoma" w:hAnsi="Tahoma" w:cs="Tahoma"/>
          <w:b/>
          <w:szCs w:val="20"/>
        </w:rPr>
      </w:pPr>
    </w:p>
    <w:p w:rsidR="00C510F0" w:rsidRPr="00033FAC" w:rsidRDefault="00033FAC" w:rsidP="00031E04">
      <w:pPr>
        <w:pStyle w:val="Telobesedila2"/>
        <w:jc w:val="left"/>
        <w:rPr>
          <w:rFonts w:ascii="Tahoma" w:hAnsi="Tahoma" w:cs="Tahoma"/>
          <w:color w:val="333333"/>
          <w:szCs w:val="20"/>
          <w:shd w:val="clear" w:color="auto" w:fill="FFFFFF"/>
        </w:rPr>
      </w:pPr>
      <w:r w:rsidRPr="00033FAC">
        <w:rPr>
          <w:rFonts w:ascii="Tahoma" w:hAnsi="Tahoma" w:cs="Tahoma"/>
          <w:color w:val="333333"/>
          <w:szCs w:val="20"/>
          <w:shd w:val="clear" w:color="auto" w:fill="FFFFFF"/>
        </w:rPr>
        <w:t>Pozdravljeni,</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 xml:space="preserve">Pri zaščiti brežine s težko sidrano mrežo, je ponovno prišlo do </w:t>
      </w:r>
      <w:proofErr w:type="spellStart"/>
      <w:r w:rsidRPr="00033FAC">
        <w:rPr>
          <w:rFonts w:ascii="Tahoma" w:hAnsi="Tahoma" w:cs="Tahoma"/>
          <w:color w:val="333333"/>
          <w:szCs w:val="20"/>
          <w:shd w:val="clear" w:color="auto" w:fill="FFFFFF"/>
        </w:rPr>
        <w:t>protežiranja</w:t>
      </w:r>
      <w:proofErr w:type="spellEnd"/>
      <w:r w:rsidRPr="00033FAC">
        <w:rPr>
          <w:rFonts w:ascii="Tahoma" w:hAnsi="Tahoma" w:cs="Tahoma"/>
          <w:color w:val="333333"/>
          <w:szCs w:val="20"/>
          <w:shd w:val="clear" w:color="auto" w:fill="FFFFFF"/>
        </w:rPr>
        <w:t xml:space="preserve"> enega proizvajalca materiala, to je </w:t>
      </w:r>
      <w:proofErr w:type="spellStart"/>
      <w:r w:rsidRPr="00033FAC">
        <w:rPr>
          <w:rFonts w:ascii="Tahoma" w:hAnsi="Tahoma" w:cs="Tahoma"/>
          <w:color w:val="333333"/>
          <w:szCs w:val="20"/>
          <w:shd w:val="clear" w:color="auto" w:fill="FFFFFF"/>
        </w:rPr>
        <w:t>geobrugg</w:t>
      </w:r>
      <w:proofErr w:type="spellEnd"/>
      <w:r w:rsidRPr="00033FAC">
        <w:rPr>
          <w:rFonts w:ascii="Tahoma" w:hAnsi="Tahoma" w:cs="Tahoma"/>
          <w:color w:val="333333"/>
          <w:szCs w:val="20"/>
          <w:shd w:val="clear" w:color="auto" w:fill="FFFFFF"/>
        </w:rPr>
        <w:t>. Specifikacije so prepisane iz njihovega kataloga in celo iz s patentom zaščitenega proizvoda. Torej s tem zavestno onemogočate druge proizvajalce, kar pa je po našem in zakonih EU nesprejemljivo in kaznivo. Ponovno vam pošiljamo pojasnilo in vas vljudno prosimo, da tega v bodoče ne delate, saj bomo v nasprotnem primeru, zaradi poslovne škode, ki je evidentna ob onemogočanju nastopanja na javnih razpisih in varstva zakonitosti, vso dokumentacijo predali pristojnim organom.</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Postavka 2.9 Mreža za zaščito pred padajočim kamenjem</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 xml:space="preserve">1. Specifikacija mreže za zaščito pred padajočim kamenjem se nedvomno nanaša na en proizvod proizvajalca, ki je zaščiten s patentom. To ni v skladu z načeli direktive 2014/24/EU Evropskega parlamenta in Sveta z dne 26. </w:t>
      </w:r>
      <w:proofErr w:type="spellStart"/>
      <w:r w:rsidRPr="00033FAC">
        <w:rPr>
          <w:rFonts w:ascii="Tahoma" w:hAnsi="Tahoma" w:cs="Tahoma"/>
          <w:color w:val="333333"/>
          <w:szCs w:val="20"/>
          <w:shd w:val="clear" w:color="auto" w:fill="FFFFFF"/>
        </w:rPr>
        <w:t>febtuarja</w:t>
      </w:r>
      <w:proofErr w:type="spellEnd"/>
      <w:r w:rsidRPr="00033FAC">
        <w:rPr>
          <w:rFonts w:ascii="Tahoma" w:hAnsi="Tahoma" w:cs="Tahoma"/>
          <w:color w:val="333333"/>
          <w:szCs w:val="20"/>
          <w:shd w:val="clear" w:color="auto" w:fill="FFFFFF"/>
        </w:rPr>
        <w:t xml:space="preserve"> 2014 o javnem naročanju, saj takšna specifikacija proizvoda onemogoča sodelovanje ostalim akterjem na trgu</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Zahteva o skladnosti z Evropskim ocenjevalnim dokumentom EAD 230025-00-0106 se znova nanaša na določen proizvod, ki nima tehnične utemeljitve. Evropski ocenjevalni dokument ne temelji na nikakršnem mednarodnem standardu, kot sta EN ali ISO. Za obseg zaščite in vgradnjo sistema posebnih mrež, je možno uporabiti tudi standard EAD.</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Ali se v okviru navedenih pomislekov javni organ ( DRSI ) strinja z določitvijo specifikacije patentiranega proizvoda proizvajalca izven EU, ki ga lahko dobavi le ta in s tem zavestno omejuje tržno konkurenco v nasprotju z direktivo 2014/24/EU Evropskega parlamenta in sveta z dne 26.februarja 2014 o javnem naročanju, ki ga povzema tudi Slovenska zakonodaja?</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Ali se v okviru zakonodaje lahko ponudi alternativni proizvod na podlagi dokumenta EAD, ki se uporablja za področje projekta , kot je EAD 230008-00-0106 (spodaj je seznam predvidene uporabe ), podprt s standardoma EN 10223-3 in ISO 17746, če se izkaže primeren za uporabo po zahtevah standardov?</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Postavka 2.10 jeklena sidra za pritrditev mreže</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 xml:space="preserve">Specifikacija protikorozijske zaščite za sidra s premazom Zn+5%Al je nepravilna, saj ni noben akter na </w:t>
      </w:r>
      <w:r w:rsidRPr="00033FAC">
        <w:rPr>
          <w:rFonts w:ascii="Tahoma" w:hAnsi="Tahoma" w:cs="Tahoma"/>
          <w:color w:val="333333"/>
          <w:szCs w:val="20"/>
          <w:shd w:val="clear" w:color="auto" w:fill="FFFFFF"/>
        </w:rPr>
        <w:lastRenderedPageBreak/>
        <w:t>trgu EU ne more ponuditi takšnega proizvoda.</w:t>
      </w:r>
      <w:r w:rsidRPr="00033FAC">
        <w:rPr>
          <w:rFonts w:ascii="Tahoma" w:hAnsi="Tahoma" w:cs="Tahoma"/>
          <w:color w:val="333333"/>
          <w:szCs w:val="20"/>
        </w:rPr>
        <w:br/>
      </w:r>
      <w:r w:rsidRPr="00033FAC">
        <w:rPr>
          <w:rFonts w:ascii="Tahoma" w:hAnsi="Tahoma" w:cs="Tahoma"/>
          <w:color w:val="333333"/>
          <w:szCs w:val="20"/>
          <w:shd w:val="clear" w:color="auto" w:fill="FFFFFF"/>
        </w:rPr>
        <w:t xml:space="preserve">Aktualni standardi za kovinski premaz na </w:t>
      </w:r>
      <w:proofErr w:type="spellStart"/>
      <w:r w:rsidRPr="00033FAC">
        <w:rPr>
          <w:rFonts w:ascii="Tahoma" w:hAnsi="Tahoma" w:cs="Tahoma"/>
          <w:color w:val="333333"/>
          <w:szCs w:val="20"/>
          <w:shd w:val="clear" w:color="auto" w:fill="FFFFFF"/>
        </w:rPr>
        <w:t>sideih</w:t>
      </w:r>
      <w:proofErr w:type="spellEnd"/>
      <w:r w:rsidRPr="00033FAC">
        <w:rPr>
          <w:rFonts w:ascii="Tahoma" w:hAnsi="Tahoma" w:cs="Tahoma"/>
          <w:color w:val="333333"/>
          <w:szCs w:val="20"/>
          <w:shd w:val="clear" w:color="auto" w:fill="FFFFFF"/>
        </w:rPr>
        <w:t xml:space="preserve"> predvidevajo vroče cinkanje v skladu s standardom ISO 1461.</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Ali se javni organ strinja, da so sprejemljiva sidra z vroče cinkano zaščito po standardu ISO 1461?</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Pojasnila iz EU ocenjevalnega dokumenta EAD 230008-00-0106</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1.2. Informacije o predvideni uporabi gradbenega proizvoda</w:t>
      </w:r>
      <w:r w:rsidRPr="00033FAC">
        <w:rPr>
          <w:rFonts w:ascii="Tahoma" w:hAnsi="Tahoma" w:cs="Tahoma"/>
          <w:color w:val="333333"/>
          <w:szCs w:val="20"/>
        </w:rPr>
        <w:br/>
      </w:r>
      <w:r w:rsidRPr="00033FAC">
        <w:rPr>
          <w:rFonts w:ascii="Tahoma" w:hAnsi="Tahoma" w:cs="Tahoma"/>
          <w:color w:val="333333"/>
          <w:szCs w:val="20"/>
          <w:shd w:val="clear" w:color="auto" w:fill="FFFFFF"/>
        </w:rPr>
        <w:t>1.2.1. Predvidena uporaba</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 xml:space="preserve">Gradbeni proizvod iz </w:t>
      </w:r>
      <w:proofErr w:type="spellStart"/>
      <w:r w:rsidRPr="00033FAC">
        <w:rPr>
          <w:rFonts w:ascii="Tahoma" w:hAnsi="Tahoma" w:cs="Tahoma"/>
          <w:color w:val="333333"/>
          <w:szCs w:val="20"/>
          <w:shd w:val="clear" w:color="auto" w:fill="FFFFFF"/>
        </w:rPr>
        <w:t>šestkotne</w:t>
      </w:r>
      <w:proofErr w:type="spellEnd"/>
      <w:r w:rsidRPr="00033FAC">
        <w:rPr>
          <w:rFonts w:ascii="Tahoma" w:hAnsi="Tahoma" w:cs="Tahoma"/>
          <w:color w:val="333333"/>
          <w:szCs w:val="20"/>
          <w:shd w:val="clear" w:color="auto" w:fill="FFFFFF"/>
        </w:rPr>
        <w:t xml:space="preserve"> </w:t>
      </w:r>
      <w:proofErr w:type="spellStart"/>
      <w:r w:rsidRPr="00033FAC">
        <w:rPr>
          <w:rFonts w:ascii="Tahoma" w:hAnsi="Tahoma" w:cs="Tahoma"/>
          <w:color w:val="333333"/>
          <w:szCs w:val="20"/>
          <w:shd w:val="clear" w:color="auto" w:fill="FFFFFF"/>
        </w:rPr>
        <w:t>dvojnozavite</w:t>
      </w:r>
      <w:proofErr w:type="spellEnd"/>
      <w:r w:rsidRPr="00033FAC">
        <w:rPr>
          <w:rFonts w:ascii="Tahoma" w:hAnsi="Tahoma" w:cs="Tahoma"/>
          <w:color w:val="333333"/>
          <w:szCs w:val="20"/>
          <w:shd w:val="clear" w:color="auto" w:fill="FFFFFF"/>
        </w:rPr>
        <w:t xml:space="preserve"> jeklene žične mreže in </w:t>
      </w:r>
      <w:proofErr w:type="spellStart"/>
      <w:r w:rsidRPr="00033FAC">
        <w:rPr>
          <w:rFonts w:ascii="Tahoma" w:hAnsi="Tahoma" w:cs="Tahoma"/>
          <w:color w:val="333333"/>
          <w:szCs w:val="20"/>
          <w:shd w:val="clear" w:color="auto" w:fill="FFFFFF"/>
        </w:rPr>
        <w:t>ojačanega</w:t>
      </w:r>
      <w:proofErr w:type="spellEnd"/>
      <w:r w:rsidRPr="00033FAC">
        <w:rPr>
          <w:rFonts w:ascii="Tahoma" w:hAnsi="Tahoma" w:cs="Tahoma"/>
          <w:color w:val="333333"/>
          <w:szCs w:val="20"/>
          <w:shd w:val="clear" w:color="auto" w:fill="FFFFFF"/>
        </w:rPr>
        <w:t xml:space="preserve"> </w:t>
      </w:r>
      <w:proofErr w:type="spellStart"/>
      <w:r w:rsidRPr="00033FAC">
        <w:rPr>
          <w:rFonts w:ascii="Tahoma" w:hAnsi="Tahoma" w:cs="Tahoma"/>
          <w:color w:val="333333"/>
          <w:szCs w:val="20"/>
          <w:shd w:val="clear" w:color="auto" w:fill="FFFFFF"/>
        </w:rPr>
        <w:t>geomata</w:t>
      </w:r>
      <w:proofErr w:type="spellEnd"/>
      <w:r w:rsidRPr="00033FAC">
        <w:rPr>
          <w:rFonts w:ascii="Tahoma" w:hAnsi="Tahoma" w:cs="Tahoma"/>
          <w:color w:val="333333"/>
          <w:szCs w:val="20"/>
          <w:shd w:val="clear" w:color="auto" w:fill="FFFFFF"/>
        </w:rPr>
        <w:t xml:space="preserve"> s polimerom izdelanega iz tridimenzionalne matrice, </w:t>
      </w:r>
      <w:proofErr w:type="spellStart"/>
      <w:r w:rsidRPr="00033FAC">
        <w:rPr>
          <w:rFonts w:ascii="Tahoma" w:hAnsi="Tahoma" w:cs="Tahoma"/>
          <w:color w:val="333333"/>
          <w:szCs w:val="20"/>
          <w:shd w:val="clear" w:color="auto" w:fill="FFFFFF"/>
        </w:rPr>
        <w:t>ekstrudirane</w:t>
      </w:r>
      <w:proofErr w:type="spellEnd"/>
      <w:r w:rsidRPr="00033FAC">
        <w:rPr>
          <w:rFonts w:ascii="Tahoma" w:hAnsi="Tahoma" w:cs="Tahoma"/>
          <w:color w:val="333333"/>
          <w:szCs w:val="20"/>
          <w:shd w:val="clear" w:color="auto" w:fill="FFFFFF"/>
        </w:rPr>
        <w:t xml:space="preserve"> na jekleno mrežo, ter </w:t>
      </w:r>
      <w:proofErr w:type="spellStart"/>
      <w:r w:rsidRPr="00033FAC">
        <w:rPr>
          <w:rFonts w:ascii="Tahoma" w:hAnsi="Tahoma" w:cs="Tahoma"/>
          <w:color w:val="333333"/>
          <w:szCs w:val="20"/>
          <w:shd w:val="clear" w:color="auto" w:fill="FFFFFF"/>
        </w:rPr>
        <w:t>dvojnozavite</w:t>
      </w:r>
      <w:proofErr w:type="spellEnd"/>
      <w:r w:rsidRPr="00033FAC">
        <w:rPr>
          <w:rFonts w:ascii="Tahoma" w:hAnsi="Tahoma" w:cs="Tahoma"/>
          <w:color w:val="333333"/>
          <w:szCs w:val="20"/>
          <w:shd w:val="clear" w:color="auto" w:fill="FFFFFF"/>
        </w:rPr>
        <w:t xml:space="preserve"> jeklene žične mreže, ojačane z jeklenicami in </w:t>
      </w:r>
      <w:proofErr w:type="spellStart"/>
      <w:r w:rsidRPr="00033FAC">
        <w:rPr>
          <w:rFonts w:ascii="Tahoma" w:hAnsi="Tahoma" w:cs="Tahoma"/>
          <w:color w:val="333333"/>
          <w:szCs w:val="20"/>
          <w:shd w:val="clear" w:color="auto" w:fill="FFFFFF"/>
        </w:rPr>
        <w:t>ojačanega</w:t>
      </w:r>
      <w:proofErr w:type="spellEnd"/>
      <w:r w:rsidRPr="00033FAC">
        <w:rPr>
          <w:rFonts w:ascii="Tahoma" w:hAnsi="Tahoma" w:cs="Tahoma"/>
          <w:color w:val="333333"/>
          <w:szCs w:val="20"/>
          <w:shd w:val="clear" w:color="auto" w:fill="FFFFFF"/>
        </w:rPr>
        <w:t xml:space="preserve"> </w:t>
      </w:r>
      <w:proofErr w:type="spellStart"/>
      <w:r w:rsidRPr="00033FAC">
        <w:rPr>
          <w:rFonts w:ascii="Tahoma" w:hAnsi="Tahoma" w:cs="Tahoma"/>
          <w:color w:val="333333"/>
          <w:szCs w:val="20"/>
          <w:shd w:val="clear" w:color="auto" w:fill="FFFFFF"/>
        </w:rPr>
        <w:t>geomata</w:t>
      </w:r>
      <w:proofErr w:type="spellEnd"/>
      <w:r w:rsidRPr="00033FAC">
        <w:rPr>
          <w:rFonts w:ascii="Tahoma" w:hAnsi="Tahoma" w:cs="Tahoma"/>
          <w:color w:val="333333"/>
          <w:szCs w:val="20"/>
          <w:shd w:val="clear" w:color="auto" w:fill="FFFFFF"/>
        </w:rPr>
        <w:t xml:space="preserve"> s polimerom, izdelanega iz </w:t>
      </w:r>
      <w:proofErr w:type="spellStart"/>
      <w:r w:rsidRPr="00033FAC">
        <w:rPr>
          <w:rFonts w:ascii="Tahoma" w:hAnsi="Tahoma" w:cs="Tahoma"/>
          <w:color w:val="333333"/>
          <w:szCs w:val="20"/>
          <w:shd w:val="clear" w:color="auto" w:fill="FFFFFF"/>
        </w:rPr>
        <w:t>tridemenzionalne</w:t>
      </w:r>
      <w:proofErr w:type="spellEnd"/>
      <w:r w:rsidRPr="00033FAC">
        <w:rPr>
          <w:rFonts w:ascii="Tahoma" w:hAnsi="Tahoma" w:cs="Tahoma"/>
          <w:color w:val="333333"/>
          <w:szCs w:val="20"/>
          <w:shd w:val="clear" w:color="auto" w:fill="FFFFFF"/>
        </w:rPr>
        <w:t xml:space="preserve"> matrice, </w:t>
      </w:r>
      <w:proofErr w:type="spellStart"/>
      <w:r w:rsidRPr="00033FAC">
        <w:rPr>
          <w:rFonts w:ascii="Tahoma" w:hAnsi="Tahoma" w:cs="Tahoma"/>
          <w:color w:val="333333"/>
          <w:szCs w:val="20"/>
          <w:shd w:val="clear" w:color="auto" w:fill="FFFFFF"/>
        </w:rPr>
        <w:t>ekstrudirane</w:t>
      </w:r>
      <w:proofErr w:type="spellEnd"/>
      <w:r w:rsidRPr="00033FAC">
        <w:rPr>
          <w:rFonts w:ascii="Tahoma" w:hAnsi="Tahoma" w:cs="Tahoma"/>
          <w:color w:val="333333"/>
          <w:szCs w:val="20"/>
          <w:shd w:val="clear" w:color="auto" w:fill="FFFFFF"/>
        </w:rPr>
        <w:t xml:space="preserve"> na jekleno mrežo, </w:t>
      </w:r>
      <w:proofErr w:type="spellStart"/>
      <w:r w:rsidRPr="00033FAC">
        <w:rPr>
          <w:rFonts w:ascii="Tahoma" w:hAnsi="Tahoma" w:cs="Tahoma"/>
          <w:color w:val="333333"/>
          <w:szCs w:val="20"/>
          <w:shd w:val="clear" w:color="auto" w:fill="FFFFFF"/>
        </w:rPr>
        <w:t>ojačanega</w:t>
      </w:r>
      <w:proofErr w:type="spellEnd"/>
      <w:r w:rsidRPr="00033FAC">
        <w:rPr>
          <w:rFonts w:ascii="Tahoma" w:hAnsi="Tahoma" w:cs="Tahoma"/>
          <w:color w:val="333333"/>
          <w:szCs w:val="20"/>
          <w:shd w:val="clear" w:color="auto" w:fill="FFFFFF"/>
        </w:rPr>
        <w:t xml:space="preserve"> z jeklenicami, se uporablja za naslednja področja uporabe:</w:t>
      </w:r>
      <w:r w:rsidRPr="00033FAC">
        <w:rPr>
          <w:rFonts w:ascii="Tahoma" w:hAnsi="Tahoma" w:cs="Tahoma"/>
          <w:color w:val="333333"/>
          <w:szCs w:val="20"/>
        </w:rPr>
        <w:br/>
      </w:r>
      <w:r w:rsidRPr="00033FAC">
        <w:rPr>
          <w:rFonts w:ascii="Tahoma" w:hAnsi="Tahoma" w:cs="Tahoma"/>
          <w:color w:val="333333"/>
          <w:szCs w:val="20"/>
          <w:shd w:val="clear" w:color="auto" w:fill="FFFFFF"/>
        </w:rPr>
        <w:t>- zadrževanje zemljine na nestabilnih področjih</w:t>
      </w:r>
      <w:r w:rsidRPr="00033FAC">
        <w:rPr>
          <w:rFonts w:ascii="Tahoma" w:hAnsi="Tahoma" w:cs="Tahoma"/>
          <w:color w:val="333333"/>
          <w:szCs w:val="20"/>
        </w:rPr>
        <w:br/>
      </w:r>
      <w:r w:rsidRPr="00033FAC">
        <w:rPr>
          <w:rFonts w:ascii="Tahoma" w:hAnsi="Tahoma" w:cs="Tahoma"/>
          <w:color w:val="333333"/>
          <w:szCs w:val="20"/>
          <w:shd w:val="clear" w:color="auto" w:fill="FFFFFF"/>
        </w:rPr>
        <w:t>- nadzor in preprečevanje padanja kamenja</w:t>
      </w:r>
      <w:r w:rsidRPr="00033FAC">
        <w:rPr>
          <w:rFonts w:ascii="Tahoma" w:hAnsi="Tahoma" w:cs="Tahoma"/>
          <w:color w:val="333333"/>
          <w:szCs w:val="20"/>
        </w:rPr>
        <w:br/>
      </w:r>
      <w:r w:rsidRPr="00033FAC">
        <w:rPr>
          <w:rFonts w:ascii="Tahoma" w:hAnsi="Tahoma" w:cs="Tahoma"/>
          <w:color w:val="333333"/>
          <w:szCs w:val="20"/>
          <w:shd w:val="clear" w:color="auto" w:fill="FFFFFF"/>
        </w:rPr>
        <w:t>- preprečevanje padanja razdrobljenih delcev kamenja</w:t>
      </w:r>
      <w:r w:rsidRPr="00033FAC">
        <w:rPr>
          <w:rFonts w:ascii="Tahoma" w:hAnsi="Tahoma" w:cs="Tahoma"/>
          <w:color w:val="333333"/>
          <w:szCs w:val="20"/>
        </w:rPr>
        <w:br/>
      </w:r>
      <w:r w:rsidRPr="00033FAC">
        <w:rPr>
          <w:rFonts w:ascii="Tahoma" w:hAnsi="Tahoma" w:cs="Tahoma"/>
          <w:color w:val="333333"/>
          <w:szCs w:val="20"/>
          <w:shd w:val="clear" w:color="auto" w:fill="FFFFFF"/>
        </w:rPr>
        <w:t>- sistemi za utrjevanje zemljine</w:t>
      </w:r>
      <w:r w:rsidRPr="00033FAC">
        <w:rPr>
          <w:rFonts w:ascii="Tahoma" w:hAnsi="Tahoma" w:cs="Tahoma"/>
          <w:color w:val="333333"/>
          <w:szCs w:val="20"/>
        </w:rPr>
        <w:br/>
      </w:r>
      <w:r w:rsidRPr="00033FAC">
        <w:rPr>
          <w:rFonts w:ascii="Tahoma" w:hAnsi="Tahoma" w:cs="Tahoma"/>
          <w:color w:val="333333"/>
          <w:szCs w:val="20"/>
          <w:shd w:val="clear" w:color="auto" w:fill="FFFFFF"/>
        </w:rPr>
        <w:t>- sistemi za preprečevanje erozije</w:t>
      </w:r>
      <w:r w:rsidRPr="00033FAC">
        <w:rPr>
          <w:rFonts w:ascii="Tahoma" w:hAnsi="Tahoma" w:cs="Tahoma"/>
          <w:color w:val="333333"/>
          <w:szCs w:val="20"/>
        </w:rPr>
        <w:br/>
      </w:r>
      <w:r w:rsidRPr="00033FAC">
        <w:rPr>
          <w:rFonts w:ascii="Tahoma" w:hAnsi="Tahoma" w:cs="Tahoma"/>
          <w:color w:val="333333"/>
          <w:szCs w:val="20"/>
        </w:rPr>
        <w:br/>
      </w:r>
      <w:r w:rsidRPr="00033FAC">
        <w:rPr>
          <w:rFonts w:ascii="Tahoma" w:hAnsi="Tahoma" w:cs="Tahoma"/>
          <w:color w:val="333333"/>
          <w:szCs w:val="20"/>
          <w:shd w:val="clear" w:color="auto" w:fill="FFFFFF"/>
        </w:rPr>
        <w:t>vzdolž cest, avtocest in železnic.</w:t>
      </w:r>
    </w:p>
    <w:p w:rsidR="00C510F0" w:rsidRDefault="00C510F0" w:rsidP="00031E04">
      <w:pPr>
        <w:pStyle w:val="Telobesedila2"/>
        <w:jc w:val="left"/>
        <w:rPr>
          <w:rFonts w:ascii="Tahoma" w:hAnsi="Tahoma" w:cs="Tahoma"/>
          <w:b/>
          <w:szCs w:val="20"/>
        </w:rPr>
      </w:pPr>
    </w:p>
    <w:p w:rsidR="005B54AC" w:rsidRPr="00033FAC" w:rsidRDefault="005B54AC" w:rsidP="00031E04">
      <w:pPr>
        <w:pStyle w:val="Telobesedila2"/>
        <w:jc w:val="left"/>
        <w:rPr>
          <w:rFonts w:ascii="Tahoma" w:hAnsi="Tahoma" w:cs="Tahoma"/>
          <w:b/>
          <w:szCs w:val="20"/>
        </w:rPr>
      </w:pPr>
    </w:p>
    <w:p w:rsidR="00E813F4" w:rsidRPr="00033FAC" w:rsidRDefault="00E813F4" w:rsidP="00031E04">
      <w:pPr>
        <w:pStyle w:val="Telobesedila2"/>
        <w:jc w:val="left"/>
        <w:rPr>
          <w:rFonts w:ascii="Tahoma" w:hAnsi="Tahoma" w:cs="Tahoma"/>
          <w:b/>
          <w:szCs w:val="20"/>
        </w:rPr>
      </w:pPr>
      <w:r w:rsidRPr="00033FAC">
        <w:rPr>
          <w:rFonts w:ascii="Tahoma" w:hAnsi="Tahoma" w:cs="Tahoma"/>
          <w:b/>
          <w:szCs w:val="20"/>
        </w:rPr>
        <w:t>Odgovor:</w:t>
      </w:r>
    </w:p>
    <w:p w:rsidR="00CA19AD" w:rsidRPr="00033FAC" w:rsidRDefault="00CA19AD" w:rsidP="00CA19AD">
      <w:pPr>
        <w:pStyle w:val="Telobesedila2"/>
        <w:rPr>
          <w:rFonts w:ascii="Tahoma" w:hAnsi="Tahoma" w:cs="Tahoma"/>
          <w:b/>
          <w:szCs w:val="20"/>
        </w:rPr>
      </w:pPr>
    </w:p>
    <w:p w:rsidR="00556816" w:rsidRPr="00033FAC" w:rsidRDefault="00A953DF">
      <w:pPr>
        <w:rPr>
          <w:rFonts w:ascii="Tahoma" w:hAnsi="Tahoma" w:cs="Tahoma"/>
          <w:sz w:val="20"/>
          <w:szCs w:val="20"/>
        </w:rPr>
      </w:pPr>
      <w:r w:rsidRPr="00A953DF">
        <w:rPr>
          <w:rFonts w:ascii="Tahoma" w:hAnsi="Tahoma" w:cs="Tahoma"/>
          <w:sz w:val="20"/>
          <w:szCs w:val="20"/>
        </w:rPr>
        <w:t>V popisu del so podane minimalne zahtevane tehnične karakteristike</w:t>
      </w:r>
      <w:r w:rsidR="005B54AC" w:rsidRPr="005B54AC">
        <w:rPr>
          <w:rFonts w:ascii="Tahoma" w:hAnsi="Tahoma" w:cs="Tahoma"/>
          <w:sz w:val="20"/>
          <w:szCs w:val="20"/>
        </w:rPr>
        <w:t>, ponudnik lahko ponudi enakovreden ali boljši proizvod</w:t>
      </w:r>
      <w:r w:rsidR="005B54AC">
        <w:rPr>
          <w:rFonts w:ascii="Tahoma" w:hAnsi="Tahoma" w:cs="Tahoma"/>
          <w:sz w:val="20"/>
          <w:szCs w:val="20"/>
        </w:rPr>
        <w:t>.</w:t>
      </w:r>
      <w:r>
        <w:rPr>
          <w:rFonts w:ascii="Tahoma" w:hAnsi="Tahoma" w:cs="Tahoma"/>
          <w:sz w:val="20"/>
          <w:szCs w:val="20"/>
        </w:rPr>
        <w:t xml:space="preserve"> </w:t>
      </w:r>
    </w:p>
    <w:sectPr w:rsidR="00556816" w:rsidRPr="00033FA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1FC" w:rsidRDefault="009571FC">
      <w:r>
        <w:separator/>
      </w:r>
    </w:p>
  </w:endnote>
  <w:endnote w:type="continuationSeparator" w:id="0">
    <w:p w:rsidR="009571FC" w:rsidRDefault="0095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913" w:rsidRDefault="007F49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33FAC">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33FAC">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3F4" w:rsidRDefault="00E813F4" w:rsidP="002507C2">
    <w:pPr>
      <w:pStyle w:val="Noga"/>
      <w:ind w:firstLine="540"/>
    </w:pPr>
    <w:r>
      <w:t xml:space="preserve">  </w:t>
    </w:r>
    <w:r w:rsidR="007F4913"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F4913"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F4913"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1FC" w:rsidRDefault="009571FC">
      <w:r>
        <w:separator/>
      </w:r>
    </w:p>
  </w:footnote>
  <w:footnote w:type="continuationSeparator" w:id="0">
    <w:p w:rsidR="009571FC" w:rsidRDefault="0095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913" w:rsidRDefault="007F491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913" w:rsidRDefault="007F491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7CDA" w:rsidRDefault="007F4913">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13"/>
    <w:rsid w:val="00031E04"/>
    <w:rsid w:val="00033FAC"/>
    <w:rsid w:val="00050131"/>
    <w:rsid w:val="000646A9"/>
    <w:rsid w:val="001156B9"/>
    <w:rsid w:val="001337C6"/>
    <w:rsid w:val="001836BB"/>
    <w:rsid w:val="00187E9C"/>
    <w:rsid w:val="001922D2"/>
    <w:rsid w:val="001B1940"/>
    <w:rsid w:val="001B41FE"/>
    <w:rsid w:val="00216549"/>
    <w:rsid w:val="002507C2"/>
    <w:rsid w:val="00257EA0"/>
    <w:rsid w:val="00290551"/>
    <w:rsid w:val="002B385D"/>
    <w:rsid w:val="002C1C17"/>
    <w:rsid w:val="003133A6"/>
    <w:rsid w:val="003511BC"/>
    <w:rsid w:val="003560E2"/>
    <w:rsid w:val="003579C0"/>
    <w:rsid w:val="0036295D"/>
    <w:rsid w:val="003B3BCA"/>
    <w:rsid w:val="00424A5A"/>
    <w:rsid w:val="0044323F"/>
    <w:rsid w:val="00471AEB"/>
    <w:rsid w:val="00481124"/>
    <w:rsid w:val="00483F1F"/>
    <w:rsid w:val="004907F9"/>
    <w:rsid w:val="004923E7"/>
    <w:rsid w:val="004B34B5"/>
    <w:rsid w:val="00517164"/>
    <w:rsid w:val="00556816"/>
    <w:rsid w:val="00560B63"/>
    <w:rsid w:val="005B54AC"/>
    <w:rsid w:val="005B635A"/>
    <w:rsid w:val="00621B2C"/>
    <w:rsid w:val="00634B0D"/>
    <w:rsid w:val="00637BE6"/>
    <w:rsid w:val="00654ED8"/>
    <w:rsid w:val="00675337"/>
    <w:rsid w:val="00680E01"/>
    <w:rsid w:val="00686493"/>
    <w:rsid w:val="0068720A"/>
    <w:rsid w:val="006B39F9"/>
    <w:rsid w:val="006D3031"/>
    <w:rsid w:val="00724489"/>
    <w:rsid w:val="00750902"/>
    <w:rsid w:val="00780445"/>
    <w:rsid w:val="007F4913"/>
    <w:rsid w:val="00882DA2"/>
    <w:rsid w:val="0089641A"/>
    <w:rsid w:val="00925A63"/>
    <w:rsid w:val="0095387F"/>
    <w:rsid w:val="009571FC"/>
    <w:rsid w:val="00987A38"/>
    <w:rsid w:val="009B1FD9"/>
    <w:rsid w:val="009D154E"/>
    <w:rsid w:val="009F25C8"/>
    <w:rsid w:val="00A00917"/>
    <w:rsid w:val="00A05C73"/>
    <w:rsid w:val="00A1150F"/>
    <w:rsid w:val="00A17575"/>
    <w:rsid w:val="00A60075"/>
    <w:rsid w:val="00A953DF"/>
    <w:rsid w:val="00AD3747"/>
    <w:rsid w:val="00AF3DFE"/>
    <w:rsid w:val="00B103B3"/>
    <w:rsid w:val="00B21CEF"/>
    <w:rsid w:val="00B235E0"/>
    <w:rsid w:val="00C4256A"/>
    <w:rsid w:val="00C472ED"/>
    <w:rsid w:val="00C510F0"/>
    <w:rsid w:val="00C87EA6"/>
    <w:rsid w:val="00CA19AD"/>
    <w:rsid w:val="00CA43E7"/>
    <w:rsid w:val="00CD494F"/>
    <w:rsid w:val="00D1287C"/>
    <w:rsid w:val="00D64607"/>
    <w:rsid w:val="00D94AAA"/>
    <w:rsid w:val="00DB552B"/>
    <w:rsid w:val="00DB7CDA"/>
    <w:rsid w:val="00E20224"/>
    <w:rsid w:val="00E22BC5"/>
    <w:rsid w:val="00E51016"/>
    <w:rsid w:val="00E66D5B"/>
    <w:rsid w:val="00E813F4"/>
    <w:rsid w:val="00E84FE0"/>
    <w:rsid w:val="00EA1375"/>
    <w:rsid w:val="00EA5807"/>
    <w:rsid w:val="00EF261E"/>
    <w:rsid w:val="00F9580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52AE0"/>
  <w15:docId w15:val="{824F0D10-3AF9-41A7-A1A2-3D8C7E5B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2</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Martina Kokalj</dc:creator>
  <cp:lastModifiedBy>Matevz</cp:lastModifiedBy>
  <cp:revision>6</cp:revision>
  <cp:lastPrinted>2008-09-04T08:55:00Z</cp:lastPrinted>
  <dcterms:created xsi:type="dcterms:W3CDTF">2020-05-20T11:20:00Z</dcterms:created>
  <dcterms:modified xsi:type="dcterms:W3CDTF">2020-05-20T17:45:00Z</dcterms:modified>
</cp:coreProperties>
</file>